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97" w:rsidRPr="00110F71" w:rsidRDefault="00D42C97" w:rsidP="00D42C97">
      <w:pPr>
        <w:rPr>
          <w:rFonts w:ascii="Times New Roman" w:hAnsi="Times New Roman"/>
          <w:b/>
        </w:rPr>
      </w:pPr>
      <w:r w:rsidRPr="00110F71">
        <w:rPr>
          <w:rFonts w:ascii="Times New Roman" w:hAnsi="Times New Roman"/>
          <w:b/>
        </w:rPr>
        <w:t>Minimal Inhibitory Concentration (MIC)</w:t>
      </w:r>
    </w:p>
    <w:p w:rsidR="00D42C97" w:rsidRPr="005000D1" w:rsidRDefault="00D42C97" w:rsidP="00D42C97">
      <w:pPr>
        <w:rPr>
          <w:rFonts w:ascii="Times New Roman" w:hAnsi="Times New Roman"/>
          <w:b/>
        </w:rPr>
      </w:pPr>
    </w:p>
    <w:p w:rsidR="00D42C97" w:rsidRPr="005000D1" w:rsidRDefault="00D42C97" w:rsidP="00D42C97">
      <w:pPr>
        <w:rPr>
          <w:rFonts w:ascii="Times New Roman" w:hAnsi="Times New Roman"/>
        </w:rPr>
      </w:pPr>
      <w:r w:rsidRPr="005000D1">
        <w:rPr>
          <w:rFonts w:ascii="Times New Roman" w:hAnsi="Times New Roman"/>
          <w:b/>
        </w:rPr>
        <w:t>Purpose:</w:t>
      </w:r>
      <w:r w:rsidRPr="005000D1">
        <w:rPr>
          <w:rFonts w:ascii="Times New Roman" w:hAnsi="Times New Roman"/>
        </w:rPr>
        <w:t xml:space="preserve"> To determine the lowest concentration of cobalt that </w:t>
      </w:r>
      <w:r w:rsidRPr="005000D1">
        <w:rPr>
          <w:rFonts w:ascii="Times New Roman" w:hAnsi="Times New Roman"/>
          <w:i/>
        </w:rPr>
        <w:t>Delftia acidovorans</w:t>
      </w:r>
      <w:r w:rsidRPr="005000D1">
        <w:rPr>
          <w:rFonts w:ascii="Times New Roman" w:hAnsi="Times New Roman"/>
        </w:rPr>
        <w:t xml:space="preserve"> cannot survive in</w:t>
      </w:r>
    </w:p>
    <w:p w:rsidR="00D42C97" w:rsidRPr="005000D1" w:rsidRDefault="00D42C97" w:rsidP="00D42C97">
      <w:pPr>
        <w:rPr>
          <w:rFonts w:ascii="Times New Roman" w:hAnsi="Times New Roman"/>
        </w:rPr>
      </w:pPr>
    </w:p>
    <w:p w:rsidR="00D42C97" w:rsidRPr="005000D1" w:rsidRDefault="00D42C97" w:rsidP="00D42C97">
      <w:pPr>
        <w:rPr>
          <w:rFonts w:ascii="Times New Roman" w:hAnsi="Times New Roman"/>
        </w:rPr>
      </w:pPr>
      <w:r w:rsidRPr="005000D1">
        <w:rPr>
          <w:rFonts w:ascii="Times New Roman" w:hAnsi="Times New Roman"/>
          <w:b/>
        </w:rPr>
        <w:t>Methods:</w:t>
      </w:r>
    </w:p>
    <w:p w:rsidR="00D42C97" w:rsidRDefault="00D42C97" w:rsidP="00D42C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Obtain a 96-well plate</w:t>
      </w:r>
    </w:p>
    <w:p w:rsidR="00D42C97" w:rsidRPr="005000D1" w:rsidRDefault="00D42C97" w:rsidP="00D42C97">
      <w:pPr>
        <w:pStyle w:val="ListParagraph"/>
        <w:rPr>
          <w:rFonts w:ascii="Times New Roman" w:hAnsi="Times New Roman"/>
        </w:rPr>
      </w:pPr>
    </w:p>
    <w:p w:rsidR="00D42C97" w:rsidRPr="005000D1" w:rsidRDefault="00D42C97" w:rsidP="00D42C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Label as follows:</w:t>
      </w:r>
    </w:p>
    <w:tbl>
      <w:tblPr>
        <w:tblStyle w:val="TableGrid"/>
        <w:tblW w:w="11126" w:type="dxa"/>
        <w:tblInd w:w="-1224" w:type="dxa"/>
        <w:tblLook w:val="00BF"/>
      </w:tblPr>
      <w:tblGrid>
        <w:gridCol w:w="375"/>
        <w:gridCol w:w="620"/>
        <w:gridCol w:w="891"/>
        <w:gridCol w:w="803"/>
        <w:gridCol w:w="803"/>
        <w:gridCol w:w="858"/>
        <w:gridCol w:w="968"/>
        <w:gridCol w:w="968"/>
        <w:gridCol w:w="968"/>
        <w:gridCol w:w="968"/>
        <w:gridCol w:w="968"/>
        <w:gridCol w:w="968"/>
        <w:gridCol w:w="968"/>
      </w:tblGrid>
      <w:tr w:rsidR="00D42C97" w:rsidRPr="005000D1">
        <w:tc>
          <w:tcPr>
            <w:tcW w:w="375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620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TSB</w:t>
            </w:r>
          </w:p>
        </w:tc>
        <w:tc>
          <w:tcPr>
            <w:tcW w:w="891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TSB+C</w:t>
            </w: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30mM</w:t>
            </w: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15mM</w:t>
            </w:r>
          </w:p>
        </w:tc>
        <w:tc>
          <w:tcPr>
            <w:tcW w:w="85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7.5mM</w:t>
            </w: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3.75mM</w:t>
            </w: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1.88mM</w:t>
            </w: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0.94mM</w:t>
            </w: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0.47mM</w:t>
            </w: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0.23mM</w:t>
            </w: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0.12mM</w:t>
            </w: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0.06mM</w:t>
            </w:r>
          </w:p>
        </w:tc>
      </w:tr>
      <w:tr w:rsidR="00D42C97" w:rsidRPr="005000D1">
        <w:tc>
          <w:tcPr>
            <w:tcW w:w="375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620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91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42C97" w:rsidRPr="005000D1">
        <w:tc>
          <w:tcPr>
            <w:tcW w:w="375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620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91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42C97" w:rsidRPr="005000D1">
        <w:tc>
          <w:tcPr>
            <w:tcW w:w="375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620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91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42C97" w:rsidRPr="005000D1">
        <w:tc>
          <w:tcPr>
            <w:tcW w:w="375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620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91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42C97" w:rsidRPr="005000D1">
        <w:tc>
          <w:tcPr>
            <w:tcW w:w="375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E</w:t>
            </w:r>
          </w:p>
        </w:tc>
        <w:tc>
          <w:tcPr>
            <w:tcW w:w="620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91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42C97" w:rsidRPr="005000D1">
        <w:tc>
          <w:tcPr>
            <w:tcW w:w="375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F</w:t>
            </w:r>
          </w:p>
        </w:tc>
        <w:tc>
          <w:tcPr>
            <w:tcW w:w="620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91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42C97" w:rsidRPr="005000D1">
        <w:tc>
          <w:tcPr>
            <w:tcW w:w="375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G</w:t>
            </w:r>
          </w:p>
        </w:tc>
        <w:tc>
          <w:tcPr>
            <w:tcW w:w="620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91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42C97" w:rsidRPr="005000D1">
        <w:tc>
          <w:tcPr>
            <w:tcW w:w="375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0A6474">
              <w:rPr>
                <w:rFonts w:ascii="Times New Roman" w:hAnsi="Times New Roman"/>
                <w:sz w:val="22"/>
              </w:rPr>
              <w:t>H</w:t>
            </w:r>
          </w:p>
        </w:tc>
        <w:tc>
          <w:tcPr>
            <w:tcW w:w="620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91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03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68" w:type="dxa"/>
          </w:tcPr>
          <w:p w:rsidR="00D42C97" w:rsidRPr="000A6474" w:rsidRDefault="00D42C97" w:rsidP="005000D1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42C97" w:rsidRPr="005000D1" w:rsidRDefault="00D42C97" w:rsidP="00D42C97">
      <w:pPr>
        <w:rPr>
          <w:rFonts w:ascii="Times New Roman" w:hAnsi="Times New Roman"/>
        </w:rPr>
      </w:pPr>
    </w:p>
    <w:p w:rsidR="00D42C97" w:rsidRDefault="00D42C97" w:rsidP="00D42C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Add 100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L of overnight culture to 9.9mL TSB in a reservoir</w:t>
      </w:r>
    </w:p>
    <w:p w:rsidR="00D42C97" w:rsidRPr="005000D1" w:rsidRDefault="00D42C97" w:rsidP="00D42C97">
      <w:pPr>
        <w:pStyle w:val="ListParagraph"/>
        <w:rPr>
          <w:rFonts w:ascii="Times New Roman" w:hAnsi="Times New Roman"/>
        </w:rPr>
      </w:pPr>
    </w:p>
    <w:p w:rsidR="00D42C97" w:rsidRDefault="00D42C97" w:rsidP="00D42C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Using a multichannel pipette, add 100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L TSB+C to columns 2-12</w:t>
      </w:r>
    </w:p>
    <w:p w:rsidR="00D42C97" w:rsidRPr="000A6474" w:rsidRDefault="00D42C97" w:rsidP="00D42C97">
      <w:pPr>
        <w:rPr>
          <w:rFonts w:ascii="Times New Roman" w:hAnsi="Times New Roman"/>
        </w:rPr>
      </w:pPr>
    </w:p>
    <w:p w:rsidR="00D42C97" w:rsidRPr="005000D1" w:rsidRDefault="00D42C97" w:rsidP="00D42C97">
      <w:pPr>
        <w:pStyle w:val="ListParagraph"/>
        <w:rPr>
          <w:rFonts w:ascii="Times New Roman" w:hAnsi="Times New Roman"/>
        </w:rPr>
      </w:pPr>
    </w:p>
    <w:p w:rsidR="00D42C97" w:rsidRPr="005000D1" w:rsidRDefault="00D42C97" w:rsidP="00D42C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Prepare a 60mM Cobalt solution (for 30mM final solution in column 3)</w:t>
      </w:r>
    </w:p>
    <w:p w:rsidR="00D42C97" w:rsidRPr="005000D1" w:rsidRDefault="00D42C97" w:rsidP="00D42C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In an Eppendorf microcentrifuge tube:</w:t>
      </w:r>
    </w:p>
    <w:p w:rsidR="00D42C97" w:rsidRPr="005000D1" w:rsidRDefault="00D42C97" w:rsidP="00D42C97">
      <w:pPr>
        <w:pStyle w:val="ListParagraph"/>
        <w:ind w:left="1440"/>
        <w:rPr>
          <w:rFonts w:ascii="Times New Roman" w:hAnsi="Times New Roman"/>
        </w:rPr>
      </w:pPr>
      <w:r w:rsidRPr="005000D1">
        <w:rPr>
          <w:rFonts w:ascii="Times New Roman" w:hAnsi="Times New Roman"/>
        </w:rPr>
        <w:t>*60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L of 1M cobalt stock</w:t>
      </w:r>
    </w:p>
    <w:p w:rsidR="00D42C97" w:rsidRPr="005000D1" w:rsidRDefault="00D42C97" w:rsidP="00D42C97">
      <w:pPr>
        <w:pStyle w:val="ListParagraph"/>
        <w:ind w:left="1440"/>
        <w:rPr>
          <w:rFonts w:ascii="Times New Roman" w:hAnsi="Times New Roman"/>
        </w:rPr>
      </w:pPr>
      <w:r w:rsidRPr="005000D1">
        <w:rPr>
          <w:rFonts w:ascii="Times New Roman" w:hAnsi="Times New Roman"/>
        </w:rPr>
        <w:t>*10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L of overnight culture</w:t>
      </w:r>
    </w:p>
    <w:p w:rsidR="00D42C97" w:rsidRPr="005000D1" w:rsidRDefault="00D42C97" w:rsidP="00D42C97">
      <w:pPr>
        <w:pStyle w:val="ListParagraph"/>
        <w:ind w:left="1440"/>
        <w:rPr>
          <w:rFonts w:ascii="Times New Roman" w:hAnsi="Times New Roman"/>
        </w:rPr>
      </w:pPr>
      <w:r w:rsidRPr="005000D1">
        <w:rPr>
          <w:rFonts w:ascii="Times New Roman" w:hAnsi="Times New Roman"/>
        </w:rPr>
        <w:t>*930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L of TSB</w:t>
      </w:r>
    </w:p>
    <w:p w:rsidR="00D42C97" w:rsidRDefault="00D42C97" w:rsidP="00D42C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Add 100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L of 60mM Cobalt solution to all wells in column 3</w:t>
      </w:r>
    </w:p>
    <w:p w:rsidR="00D42C97" w:rsidRPr="005000D1" w:rsidRDefault="00D42C97" w:rsidP="00D42C97">
      <w:pPr>
        <w:pStyle w:val="ListParagraph"/>
        <w:rPr>
          <w:rFonts w:ascii="Times New Roman" w:hAnsi="Times New Roman"/>
        </w:rPr>
      </w:pPr>
    </w:p>
    <w:p w:rsidR="00D42C97" w:rsidRDefault="00D42C97" w:rsidP="00D42C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Using a multichannel  pipette, pipette column 3 up and down 3 times to mix, and then add 100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L of column 3 solution (30mM) to column 4 to create a 15mM solution</w:t>
      </w:r>
    </w:p>
    <w:p w:rsidR="00D42C97" w:rsidRPr="000A6474" w:rsidRDefault="00D42C97" w:rsidP="00D42C97">
      <w:pPr>
        <w:rPr>
          <w:rFonts w:ascii="Times New Roman" w:hAnsi="Times New Roman"/>
        </w:rPr>
      </w:pPr>
    </w:p>
    <w:p w:rsidR="00D42C97" w:rsidRDefault="00D42C97" w:rsidP="00D42C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Repeat step 7 all the way down the plate</w:t>
      </w:r>
    </w:p>
    <w:p w:rsidR="00D42C97" w:rsidRPr="000A6474" w:rsidRDefault="00D42C97" w:rsidP="00D42C97">
      <w:pPr>
        <w:rPr>
          <w:rFonts w:ascii="Times New Roman" w:hAnsi="Times New Roman"/>
        </w:rPr>
      </w:pPr>
    </w:p>
    <w:p w:rsidR="00D42C97" w:rsidRDefault="00D42C97" w:rsidP="00D42C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Take up 100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L of column 12 solution and discard with tips to ensure consistent volume in all wells</w:t>
      </w:r>
    </w:p>
    <w:p w:rsidR="00D42C97" w:rsidRPr="000A6474" w:rsidRDefault="00D42C97" w:rsidP="00D42C97">
      <w:pPr>
        <w:rPr>
          <w:rFonts w:ascii="Times New Roman" w:hAnsi="Times New Roman"/>
        </w:rPr>
      </w:pPr>
    </w:p>
    <w:p w:rsidR="00D42C97" w:rsidRPr="005000D1" w:rsidRDefault="00D42C97" w:rsidP="00D42C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 xml:space="preserve">Incubate plate at 30 </w:t>
      </w:r>
      <w:r w:rsidRPr="005000D1">
        <w:rPr>
          <w:rFonts w:ascii="Times New Roman" w:hAnsi="Times New Roman"/>
          <w:vertAlign w:val="superscript"/>
        </w:rPr>
        <w:t>o</w:t>
      </w:r>
      <w:r w:rsidRPr="005000D1">
        <w:rPr>
          <w:rFonts w:ascii="Times New Roman" w:hAnsi="Times New Roman"/>
        </w:rPr>
        <w:t>C overnight</w:t>
      </w:r>
    </w:p>
    <w:p w:rsidR="00D42C97" w:rsidRPr="005000D1" w:rsidRDefault="00D42C97" w:rsidP="00D42C97">
      <w:pPr>
        <w:pStyle w:val="ListParagraph"/>
        <w:rPr>
          <w:rFonts w:ascii="Times New Roman" w:hAnsi="Times New Roman"/>
        </w:rPr>
      </w:pPr>
    </w:p>
    <w:p w:rsidR="00D42C97" w:rsidRDefault="00D42C97" w:rsidP="00D42C97">
      <w:pPr>
        <w:pStyle w:val="ListParagraph"/>
        <w:rPr>
          <w:rFonts w:ascii="Times New Roman" w:hAnsi="Times New Roman"/>
          <w:i/>
        </w:rPr>
      </w:pPr>
      <w:r w:rsidRPr="005000D1">
        <w:rPr>
          <w:rFonts w:ascii="Times New Roman" w:hAnsi="Times New Roman"/>
        </w:rPr>
        <w:t xml:space="preserve">*Procedure was repeated with each isolate of </w:t>
      </w:r>
      <w:r w:rsidRPr="005000D1">
        <w:rPr>
          <w:rFonts w:ascii="Times New Roman" w:hAnsi="Times New Roman"/>
          <w:i/>
        </w:rPr>
        <w:t>Delftia acidovorans</w:t>
      </w:r>
    </w:p>
    <w:p w:rsidR="00D42C97" w:rsidRPr="009D19FF" w:rsidRDefault="00D42C97" w:rsidP="00D42C9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*Note – Procedure was performed with Cobalt, but can also be performed with other heavy metals</w:t>
      </w:r>
    </w:p>
    <w:p w:rsidR="00D051E2" w:rsidRDefault="00D42C97"/>
    <w:sectPr w:rsidR="00D051E2" w:rsidSect="00D051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347D"/>
    <w:multiLevelType w:val="hybridMultilevel"/>
    <w:tmpl w:val="359C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2C97"/>
    <w:rsid w:val="00D42C97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2C97"/>
    <w:pPr>
      <w:ind w:left="720"/>
      <w:contextualSpacing/>
    </w:pPr>
  </w:style>
  <w:style w:type="table" w:styleId="TableGrid">
    <w:name w:val="Table Grid"/>
    <w:basedOn w:val="TableNormal"/>
    <w:uiPriority w:val="59"/>
    <w:rsid w:val="00D42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2015-08-06T13:13:00Z</dcterms:created>
  <dcterms:modified xsi:type="dcterms:W3CDTF">2015-08-06T13:13:00Z</dcterms:modified>
</cp:coreProperties>
</file>